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FC5" w:rsidRDefault="008528E2" w:rsidP="00255F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28E2">
        <w:rPr>
          <w:rFonts w:ascii="Times New Roman" w:hAnsi="Times New Roman" w:cs="Times New Roman"/>
          <w:sz w:val="28"/>
          <w:szCs w:val="28"/>
        </w:rPr>
        <w:t xml:space="preserve">Министерство образования, науки молодежной политики Краснодарского края </w:t>
      </w:r>
    </w:p>
    <w:p w:rsidR="008528E2" w:rsidRPr="008528E2" w:rsidRDefault="00255FC5" w:rsidP="00255F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8528E2" w:rsidRPr="008528E2">
        <w:rPr>
          <w:rFonts w:ascii="Times New Roman" w:hAnsi="Times New Roman" w:cs="Times New Roman"/>
          <w:sz w:val="28"/>
          <w:szCs w:val="28"/>
        </w:rPr>
        <w:t>осударственное бюджетное профессиональное образовательное учреждение</w:t>
      </w:r>
    </w:p>
    <w:p w:rsidR="008528E2" w:rsidRPr="00072331" w:rsidRDefault="008528E2" w:rsidP="00255FC5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72331">
        <w:rPr>
          <w:rFonts w:ascii="Times New Roman" w:hAnsi="Times New Roman"/>
          <w:sz w:val="28"/>
          <w:szCs w:val="28"/>
          <w:lang w:eastAsia="ru-RU"/>
        </w:rPr>
        <w:t>Краснодарского края</w:t>
      </w:r>
    </w:p>
    <w:p w:rsidR="008528E2" w:rsidRPr="00072331" w:rsidRDefault="008528E2" w:rsidP="00255FC5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072331">
        <w:rPr>
          <w:rFonts w:ascii="Times New Roman" w:hAnsi="Times New Roman"/>
          <w:sz w:val="28"/>
          <w:szCs w:val="28"/>
        </w:rPr>
        <w:t>«Крымский индустриально-строительный техникум»</w:t>
      </w:r>
    </w:p>
    <w:p w:rsidR="008528E2" w:rsidRDefault="008528E2" w:rsidP="00AA5768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AA5768" w:rsidRDefault="00AA5768" w:rsidP="00AA5768">
      <w:pPr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AA5768" w:rsidRDefault="00AA5768" w:rsidP="00255FC5">
      <w:pPr>
        <w:pStyle w:val="20"/>
        <w:shd w:val="clear" w:color="auto" w:fill="auto"/>
        <w:tabs>
          <w:tab w:val="left" w:pos="1032"/>
        </w:tabs>
        <w:spacing w:line="360" w:lineRule="auto"/>
      </w:pPr>
    </w:p>
    <w:p w:rsidR="00AA5768" w:rsidRDefault="00AA5768" w:rsidP="00AA5768">
      <w:pPr>
        <w:pStyle w:val="20"/>
        <w:shd w:val="clear" w:color="auto" w:fill="auto"/>
        <w:tabs>
          <w:tab w:val="left" w:pos="1032"/>
        </w:tabs>
        <w:spacing w:line="360" w:lineRule="auto"/>
        <w:jc w:val="center"/>
      </w:pPr>
    </w:p>
    <w:p w:rsidR="00AA5768" w:rsidRPr="00AA5768" w:rsidRDefault="00AA5768" w:rsidP="00255FC5">
      <w:pPr>
        <w:pStyle w:val="20"/>
        <w:shd w:val="clear" w:color="auto" w:fill="auto"/>
        <w:tabs>
          <w:tab w:val="left" w:pos="1032"/>
        </w:tabs>
        <w:spacing w:line="360" w:lineRule="auto"/>
        <w:jc w:val="center"/>
        <w:rPr>
          <w:b/>
        </w:rPr>
      </w:pPr>
      <w:r w:rsidRPr="00AA5768">
        <w:rPr>
          <w:b/>
        </w:rPr>
        <w:t>Доклад</w:t>
      </w:r>
    </w:p>
    <w:p w:rsidR="00AA5768" w:rsidRDefault="00255FC5" w:rsidP="00255FC5">
      <w:pPr>
        <w:pStyle w:val="20"/>
        <w:shd w:val="clear" w:color="auto" w:fill="auto"/>
        <w:tabs>
          <w:tab w:val="left" w:pos="1032"/>
        </w:tabs>
        <w:spacing w:line="360" w:lineRule="auto"/>
        <w:jc w:val="center"/>
        <w:rPr>
          <w:b/>
          <w:color w:val="000000"/>
          <w:lang w:bidi="ru-RU"/>
        </w:rPr>
      </w:pPr>
      <w:r>
        <w:rPr>
          <w:b/>
          <w:color w:val="000000"/>
          <w:lang w:bidi="ru-RU"/>
        </w:rPr>
        <w:t>«</w:t>
      </w:r>
      <w:r w:rsidR="00AA5768" w:rsidRPr="00AA5768">
        <w:rPr>
          <w:b/>
          <w:color w:val="000000"/>
          <w:lang w:bidi="ru-RU"/>
        </w:rPr>
        <w:t>Формирование активной гражданской позиции и патриотическое воспитание молод</w:t>
      </w:r>
      <w:r w:rsidR="00AA5768">
        <w:rPr>
          <w:b/>
          <w:color w:val="000000"/>
          <w:lang w:bidi="ru-RU"/>
        </w:rPr>
        <w:t>ежи (к 75-летию Великой Победы)</w:t>
      </w:r>
      <w:r>
        <w:rPr>
          <w:b/>
          <w:color w:val="000000"/>
          <w:lang w:bidi="ru-RU"/>
        </w:rPr>
        <w:t>»</w:t>
      </w:r>
    </w:p>
    <w:p w:rsidR="00255FC5" w:rsidRDefault="00255FC5" w:rsidP="00255FC5">
      <w:pPr>
        <w:pStyle w:val="20"/>
        <w:shd w:val="clear" w:color="auto" w:fill="auto"/>
        <w:tabs>
          <w:tab w:val="left" w:pos="1032"/>
        </w:tabs>
        <w:spacing w:line="360" w:lineRule="auto"/>
        <w:jc w:val="center"/>
        <w:rPr>
          <w:b/>
          <w:color w:val="000000"/>
          <w:lang w:bidi="ru-RU"/>
        </w:rPr>
      </w:pPr>
    </w:p>
    <w:p w:rsidR="00255FC5" w:rsidRPr="00AA5768" w:rsidRDefault="00255FC5" w:rsidP="00255FC5">
      <w:pPr>
        <w:pStyle w:val="20"/>
        <w:shd w:val="clear" w:color="auto" w:fill="auto"/>
        <w:tabs>
          <w:tab w:val="left" w:pos="1032"/>
        </w:tabs>
        <w:spacing w:line="360" w:lineRule="auto"/>
        <w:jc w:val="center"/>
        <w:rPr>
          <w:b/>
          <w:color w:val="000000"/>
          <w:lang w:bidi="ru-RU"/>
        </w:rPr>
      </w:pPr>
    </w:p>
    <w:p w:rsidR="00AA5768" w:rsidRPr="00255FC5" w:rsidRDefault="00AA5768" w:rsidP="00255FC5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528E2" w:rsidRPr="00072331" w:rsidRDefault="00255FC5" w:rsidP="00255FC5">
      <w:pPr>
        <w:spacing w:after="0" w:line="36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подготовила </w:t>
      </w:r>
    </w:p>
    <w:p w:rsidR="00255FC5" w:rsidRDefault="00AA5768" w:rsidP="00255F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преподаватель истории</w:t>
      </w:r>
    </w:p>
    <w:p w:rsidR="00AA5768" w:rsidRDefault="00255FC5" w:rsidP="00255FC5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ГБПОУ КК КИСТ </w:t>
      </w:r>
      <w:r w:rsidR="00AA576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5768" w:rsidRPr="00255FC5" w:rsidRDefault="00AA5768" w:rsidP="00255FC5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255FC5">
        <w:rPr>
          <w:rFonts w:ascii="Times New Roman" w:hAnsi="Times New Roman" w:cs="Times New Roman"/>
          <w:b/>
          <w:sz w:val="28"/>
          <w:szCs w:val="28"/>
        </w:rPr>
        <w:t>Джефериди</w:t>
      </w:r>
      <w:proofErr w:type="spellEnd"/>
      <w:r w:rsidRPr="00255FC5">
        <w:rPr>
          <w:rFonts w:ascii="Times New Roman" w:hAnsi="Times New Roman" w:cs="Times New Roman"/>
          <w:b/>
          <w:sz w:val="28"/>
          <w:szCs w:val="28"/>
        </w:rPr>
        <w:t xml:space="preserve"> П.Ф.</w:t>
      </w:r>
    </w:p>
    <w:p w:rsidR="00AA5768" w:rsidRDefault="00AA5768" w:rsidP="00AA5768">
      <w:pPr>
        <w:spacing w:line="360" w:lineRule="auto"/>
        <w:jc w:val="both"/>
        <w:rPr>
          <w:b/>
          <w:sz w:val="28"/>
          <w:szCs w:val="28"/>
        </w:rPr>
      </w:pPr>
    </w:p>
    <w:p w:rsidR="008528E2" w:rsidRDefault="008528E2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528E2" w:rsidRDefault="008528E2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E5F72" w:rsidRDefault="007E5F72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E5F72" w:rsidRDefault="007E5F72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7E5F72" w:rsidRDefault="007E5F72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528E2" w:rsidRDefault="008528E2" w:rsidP="008528E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255FC5" w:rsidRDefault="00255FC5" w:rsidP="008528E2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p w:rsidR="00B9085B" w:rsidRDefault="00B9085B" w:rsidP="00B908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7E5F72">
        <w:rPr>
          <w:rFonts w:ascii="Times New Roman" w:hAnsi="Times New Roman" w:cs="Times New Roman"/>
          <w:sz w:val="24"/>
          <w:szCs w:val="24"/>
        </w:rPr>
        <w:t>2020</w:t>
      </w:r>
      <w:bookmarkStart w:id="0" w:name="_GoBack"/>
      <w:bookmarkEnd w:id="0"/>
    </w:p>
    <w:p w:rsidR="007E5F72" w:rsidRDefault="007E5F72" w:rsidP="00B908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F72" w:rsidRDefault="007E5F72" w:rsidP="00B908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F72" w:rsidRDefault="007E5F72" w:rsidP="00B908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F72" w:rsidRDefault="007E5F72" w:rsidP="00B908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E5F72" w:rsidRDefault="007E5F72" w:rsidP="00B9085B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BD3D4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76AA5" w:rsidRDefault="00076AA5" w:rsidP="00076AA5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План </w:t>
      </w:r>
    </w:p>
    <w:p w:rsidR="008B4A72" w:rsidRDefault="00BD3D44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</w:t>
      </w:r>
      <w:r w:rsidRPr="00BD3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Введение. Цели и задачи воспитания гражданственности и патриотизма.</w:t>
      </w:r>
      <w:r w:rsidRPr="00BD3D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BD3D44" w:rsidRPr="00BD3D44" w:rsidRDefault="008B4A72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Актуальность темы.  </w:t>
      </w:r>
      <w:r w:rsidR="00BD3D44" w:rsidRPr="00BD3D4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Проблемы в сфере патриотического воспитания</w:t>
      </w:r>
    </w:p>
    <w:p w:rsidR="00BD3D44" w:rsidRDefault="00BD3D44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Основная часть</w:t>
      </w:r>
    </w:p>
    <w:p w:rsidR="00BD3D44" w:rsidRDefault="00BD3D44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А</w:t>
      </w:r>
      <w:r w:rsidRPr="00BD3D4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076AA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исторического музея в техникуме. Экспозиции музея как средство патриотического воспитания обучающихся.</w:t>
      </w:r>
    </w:p>
    <w:p w:rsidR="00BD3D44" w:rsidRDefault="00BD3D44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Б) </w:t>
      </w:r>
      <w:r w:rsidR="00076AA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Воспитание патриотизма и гражданственности на уроках истории</w:t>
      </w:r>
      <w:r w:rsidR="00BA6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:rsidR="00076AA5" w:rsidRDefault="00076AA5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В) Внеурочная деятельность в патриотическом воспитании</w:t>
      </w:r>
      <w:r w:rsidR="00BA65D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</w:p>
    <w:p w:rsidR="0008022B" w:rsidRDefault="0008022B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 Г) Организация мероприятий, участие в городских и районных мероприятиях, посвящённых событиям Великой Отечественной войны на территории края и Крымского района.</w:t>
      </w:r>
    </w:p>
    <w:p w:rsidR="00076AA5" w:rsidRDefault="00076AA5" w:rsidP="00076AA5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   Г) Месячник оборонно-массовой и патриотической работы.</w:t>
      </w:r>
    </w:p>
    <w:p w:rsidR="00076AA5" w:rsidRPr="00076AA5" w:rsidRDefault="0008022B" w:rsidP="00076AA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3.Заключение. </w:t>
      </w:r>
    </w:p>
    <w:p w:rsidR="00BD3D44" w:rsidRDefault="00BD3D44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D44" w:rsidRDefault="00BD3D44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D44" w:rsidRDefault="00BD3D44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076AA5" w:rsidRDefault="00076AA5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D44" w:rsidRDefault="00BD3D44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D44" w:rsidRDefault="00BD3D44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D3D44" w:rsidRDefault="00BD3D44" w:rsidP="00255FC5">
      <w:pPr>
        <w:spacing w:after="0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486668" w:rsidRDefault="00486668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486668" w:rsidRDefault="00486668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555519" w:rsidRDefault="00555519" w:rsidP="00061CCB">
      <w:pPr>
        <w:shd w:val="clear" w:color="auto" w:fill="FDFEFF"/>
        <w:spacing w:before="150" w:after="225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90616D" w:rsidRPr="004F1A22" w:rsidRDefault="0090616D" w:rsidP="004F1A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Введение</w:t>
      </w:r>
    </w:p>
    <w:p w:rsidR="0090616D" w:rsidRPr="004F1A22" w:rsidRDefault="0090616D" w:rsidP="004F1A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История нашей Родины свидетельствует о том, что во все времена одним из основных факторов, обеспечивавших сплоченность народа, помогавших ему преодолеть трудности и невзгоды, был патриотизм – любовь к Родине, своему народу, а также стремление своими действиями служить интересам Отечества, защищать его от врагов. Патриотизм -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это стойкая гражданская позиция, гордость за свою страну и трепетное уважительное отношение к её истории</w:t>
      </w:r>
      <w:r w:rsidR="001C6994" w:rsidRPr="004F1A2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1C6994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Патриотизм представляет собой сложное и многогранное явление.    Будучи одной из наиболее значимых ценностей общества, он интегрирует в себе социальные, политические, духовно – нравственные, культурные, исторические компоненты, в известной степени является естественным инстинктом самосохранения любой нации, когда ей плохо. Патриотизм выступает в единстве глубочайшего духовного освоения истории и культуры своего народа и активно – деятельного участия в решении важнейших проблем современного общества, а также в единстве духовности, гражданственности и социальной активности личности, которая осознает свою неразрывность с Отечеством, социальную значимость деятельности в интересах его возрождения и надежной защиты.</w:t>
      </w:r>
    </w:p>
    <w:p w:rsidR="008B4A72" w:rsidRPr="004F1A22" w:rsidRDefault="008B4A72" w:rsidP="004F1A22">
      <w:pPr>
        <w:pStyle w:val="a7"/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Проблема патриотического воспитания и гражданского становления подрастающего поколения сегодня актуальна как никогда на современном этапе и является одной из приоритетных задач государства и общества.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  В Национальной доктрине образования Российской Федерации в качестве приоритетной выдвинута задача воспитания гражданина: «Система образования призвана обеспечить воспитание патриотов России, граждан правового, демократического, социального государства, уважающих права и свободу личности и обладающих высокой нравственностью...». В Законе РФ «Об образовании» говорится, что одним из принципов государственной политики в области образования является воспитание гражданственности в духе 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уважения к правам и свободам человека, любви к Родине, семье. Актуальность этой проблемы в современных условиях подчеркнута и в Государственной программе «Патриотическое воспитание граждан Российской Федерации на 2011 — 2015 годы», которая ориентирована на все социальные слои и возрастные группы граждан России. Программа предлагает учитывать опыт и достижения прошлого, современные реалии и проблемы, тенденции развития нашего государства. В последнем Послании Президента РФ </w:t>
      </w:r>
      <w:proofErr w:type="spellStart"/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В.В.Путина</w:t>
      </w:r>
      <w:proofErr w:type="spellEnd"/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Федеральному Собранию   отмечено, что на фоне новой расстановки экономических, военных сил Россия должна быть суверенной и влиятельной страной. Он особо подчеркнул: «Мы должны не просто уверенно развиваться, но и сохранить свою национальную и духовную идентичность, не растерять себя как нация. Быть и оставаться Россией».</w:t>
      </w:r>
    </w:p>
    <w:p w:rsidR="0090616D" w:rsidRPr="004F1A22" w:rsidRDefault="0090616D" w:rsidP="004F1A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      Одним из аспектов обеспечения национальной безопасности нашей страны является воспитание патриотов России, граждан правового демократического государства, обладающих чувством национальной гордости, гражданского достоинства, любви к Отечеству, своему народу.</w:t>
      </w:r>
    </w:p>
    <w:p w:rsidR="0090616D" w:rsidRPr="004F1A22" w:rsidRDefault="0090616D" w:rsidP="004F1A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сожалению, сегодня есть и проблемы в патриотическом воспитании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Отсутствие патриотических чувств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Снижение жизненного уровня, которое привело к расслоению общества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Подверженность влиянию западных культурных ценностей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Обострение национального вопроса, утрата толерантности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Незнание своих корней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Разрушение семейных и коллективных традиций в молодёжной среде</w:t>
      </w:r>
    </w:p>
    <w:p w:rsidR="0090616D" w:rsidRPr="004F1A22" w:rsidRDefault="0090616D" w:rsidP="004F1A22">
      <w:pPr>
        <w:numPr>
          <w:ilvl w:val="0"/>
          <w:numId w:val="30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Недостаточное понимание роли и места России, своего региона, родного города в историческом и культурном развитии общества и государства, своей роли в защите Отечества</w:t>
      </w:r>
    </w:p>
    <w:p w:rsidR="0090616D" w:rsidRPr="004F1A22" w:rsidRDefault="0090616D" w:rsidP="004F1A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 В этих условиях очевидна неотложность решения проблем воспитания патриотизма, как на уровне государства, так и на уровне отдельно взятого образовательного учреждения.</w:t>
      </w:r>
    </w:p>
    <w:p w:rsidR="0090616D" w:rsidRPr="004F1A22" w:rsidRDefault="0090616D" w:rsidP="004F1A2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        Я считаю, что воспитание патриотизма в нашем учебном заведении начинается с кабинета истории, который является не только учебным кабинетом, но и историко-краеведческим музеем.</w:t>
      </w:r>
    </w:p>
    <w:p w:rsidR="001C6994" w:rsidRPr="004F1A22" w:rsidRDefault="001C6994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Историко-краеведческая музей Крымского индустриально – строительного техникума начал создаваться с 1996 г., с целью усиления патриотического и нравственного воспитания обучающихся, изучения ими истории России в целом и Кубани в частности, приобщения к живому, документальному слою истории. </w:t>
      </w:r>
    </w:p>
    <w:p w:rsidR="001C6994" w:rsidRPr="004F1A22" w:rsidRDefault="001C6994" w:rsidP="004F1A22">
      <w:pPr>
        <w:shd w:val="clear" w:color="auto" w:fill="FDFE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         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экспозиции – это своеобразный банк сведений о природном и культурном наследии Кубани и нашего района; это универсальный кабинет для проведения занятий по предметам учебной программы курса истории и </w:t>
      </w:r>
      <w:proofErr w:type="spellStart"/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кубановедения</w:t>
      </w:r>
      <w:proofErr w:type="spellEnd"/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  использованием краеведческих материалов; это форма организации досуга студентов ; это средство, позволяющее обучающимся реализовать свои творческие способности и развить навыки интеллектуального и физического труда,</w:t>
      </w:r>
      <w:r w:rsidRPr="004F1A22">
        <w:rPr>
          <w:rFonts w:ascii="Times New Roman" w:eastAsia="Times New Roman" w:hAnsi="Times New Roman" w:cs="Times New Roman"/>
          <w:color w:val="003366"/>
          <w:sz w:val="28"/>
          <w:szCs w:val="28"/>
          <w:lang w:eastAsia="ru-RU"/>
        </w:rPr>
        <w:t xml:space="preserve"> </w:t>
      </w:r>
      <w:r w:rsidRPr="004F1A22">
        <w:rPr>
          <w:rFonts w:ascii="Times New Roman" w:hAnsi="Times New Roman" w:cs="Times New Roman"/>
          <w:sz w:val="28"/>
          <w:szCs w:val="28"/>
        </w:rPr>
        <w:t>это средство популяризации истории, культуры, природы, экономики края и законодательство по охране и использованию культурного и природного наследия; и, пожалуй, главное – это средство воспитания патриотизма, интернационализма, гражда</w:t>
      </w:r>
      <w:r w:rsidR="00394E05" w:rsidRPr="004F1A22">
        <w:rPr>
          <w:rFonts w:ascii="Times New Roman" w:hAnsi="Times New Roman" w:cs="Times New Roman"/>
          <w:sz w:val="28"/>
          <w:szCs w:val="28"/>
        </w:rPr>
        <w:t>нского и исторического сознания,</w:t>
      </w:r>
      <w:r w:rsidRPr="004F1A22">
        <w:rPr>
          <w:rFonts w:ascii="Times New Roman" w:hAnsi="Times New Roman" w:cs="Times New Roman"/>
          <w:sz w:val="28"/>
          <w:szCs w:val="28"/>
        </w:rPr>
        <w:t> </w:t>
      </w:r>
      <w:r w:rsidR="00394E05" w:rsidRPr="004F1A22">
        <w:rPr>
          <w:rFonts w:ascii="Times New Roman" w:hAnsi="Times New Roman" w:cs="Times New Roman"/>
          <w:sz w:val="28"/>
          <w:szCs w:val="28"/>
        </w:rPr>
        <w:t>есть и экспозиции, посвящённые Великой Отечественной войне.</w:t>
      </w:r>
    </w:p>
    <w:p w:rsidR="003E4527" w:rsidRPr="004F1A22" w:rsidRDefault="008666E7" w:rsidP="004F1A22">
      <w:pPr>
        <w:shd w:val="clear" w:color="auto" w:fill="FDFE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22">
        <w:rPr>
          <w:rFonts w:ascii="Times New Roman" w:hAnsi="Times New Roman" w:cs="Times New Roman"/>
          <w:sz w:val="28"/>
          <w:szCs w:val="28"/>
        </w:rPr>
        <w:t xml:space="preserve">       В кабинете-музее проходят</w:t>
      </w:r>
      <w:r w:rsidR="003E4527" w:rsidRPr="004F1A22">
        <w:rPr>
          <w:rFonts w:ascii="Times New Roman" w:hAnsi="Times New Roman" w:cs="Times New Roman"/>
          <w:sz w:val="28"/>
          <w:szCs w:val="28"/>
        </w:rPr>
        <w:t xml:space="preserve"> уроки по истории России, Кубани,</w:t>
      </w:r>
      <w:r w:rsidR="00394E05" w:rsidRPr="004F1A22">
        <w:rPr>
          <w:rFonts w:ascii="Times New Roman" w:hAnsi="Times New Roman" w:cs="Times New Roman"/>
          <w:sz w:val="28"/>
          <w:szCs w:val="28"/>
        </w:rPr>
        <w:t xml:space="preserve"> исторические викторины, классные часы, </w:t>
      </w:r>
      <w:r w:rsidR="003E4527" w:rsidRPr="004F1A22">
        <w:rPr>
          <w:rFonts w:ascii="Times New Roman" w:hAnsi="Times New Roman" w:cs="Times New Roman"/>
          <w:sz w:val="28"/>
          <w:szCs w:val="28"/>
        </w:rPr>
        <w:t>которые конечно способствуют воспитанию патриотизма, гражданск</w:t>
      </w:r>
      <w:r w:rsidR="00394E05" w:rsidRPr="004F1A22">
        <w:rPr>
          <w:rFonts w:ascii="Times New Roman" w:hAnsi="Times New Roman" w:cs="Times New Roman"/>
          <w:sz w:val="28"/>
          <w:szCs w:val="28"/>
        </w:rPr>
        <w:t>ого и исторического сознания.</w:t>
      </w:r>
      <w:r w:rsidR="003E4527" w:rsidRPr="004F1A22">
        <w:rPr>
          <w:rFonts w:ascii="Times New Roman" w:hAnsi="Times New Roman" w:cs="Times New Roman"/>
          <w:sz w:val="28"/>
          <w:szCs w:val="28"/>
        </w:rPr>
        <w:t xml:space="preserve"> </w:t>
      </w:r>
      <w:r w:rsidR="00394E05" w:rsidRPr="004F1A22">
        <w:rPr>
          <w:rFonts w:ascii="Times New Roman" w:hAnsi="Times New Roman" w:cs="Times New Roman"/>
          <w:sz w:val="28"/>
          <w:szCs w:val="28"/>
        </w:rPr>
        <w:t>Например</w:t>
      </w:r>
    </w:p>
    <w:p w:rsidR="00394E05" w:rsidRPr="004F1A22" w:rsidRDefault="00394E05" w:rsidP="004F1A22">
      <w:pPr>
        <w:shd w:val="clear" w:color="auto" w:fill="FDFE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22">
        <w:rPr>
          <w:rFonts w:ascii="Times New Roman" w:hAnsi="Times New Roman" w:cs="Times New Roman"/>
          <w:sz w:val="28"/>
          <w:szCs w:val="28"/>
        </w:rPr>
        <w:t>30 октября 2019 года состоялась викторина по истории «Кто лучше всех знает Россию?» между командами групп электриков 2-18-1 «</w:t>
      </w:r>
      <w:proofErr w:type="spellStart"/>
      <w:r w:rsidRPr="004F1A22">
        <w:rPr>
          <w:rFonts w:ascii="Times New Roman" w:hAnsi="Times New Roman" w:cs="Times New Roman"/>
          <w:sz w:val="28"/>
          <w:szCs w:val="28"/>
        </w:rPr>
        <w:t>Русичи</w:t>
      </w:r>
      <w:proofErr w:type="spellEnd"/>
      <w:r w:rsidRPr="004F1A22">
        <w:rPr>
          <w:rFonts w:ascii="Times New Roman" w:hAnsi="Times New Roman" w:cs="Times New Roman"/>
          <w:sz w:val="28"/>
          <w:szCs w:val="28"/>
        </w:rPr>
        <w:t>» и 2-18-2 «Поляне». Для наглядности   я использовала презентацию.</w:t>
      </w:r>
      <w:r w:rsidR="00F03ABE" w:rsidRPr="004F1A22">
        <w:rPr>
          <w:rFonts w:ascii="Times New Roman" w:hAnsi="Times New Roman" w:cs="Times New Roman"/>
          <w:sz w:val="28"/>
          <w:szCs w:val="28"/>
        </w:rPr>
        <w:t xml:space="preserve"> Вопросы по истории родной страны, определение исторических событий по стихотворениям, историческим документам способствуют более глубокому изучению истории, любви к Родине, уважению её историческому прошлому.</w:t>
      </w:r>
    </w:p>
    <w:p w:rsidR="00F03ABE" w:rsidRPr="004F1A22" w:rsidRDefault="00F03ABE" w:rsidP="004F1A22">
      <w:pPr>
        <w:shd w:val="clear" w:color="auto" w:fill="FDFE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22">
        <w:rPr>
          <w:rFonts w:ascii="Times New Roman" w:hAnsi="Times New Roman" w:cs="Times New Roman"/>
          <w:sz w:val="28"/>
          <w:szCs w:val="28"/>
        </w:rPr>
        <w:lastRenderedPageBreak/>
        <w:t xml:space="preserve">       В рамках образовательного процесса идёт подготовка студентов к олимпиадам и конкурсам. Так студентка группы 3-16-1 участвовала в 1-й региональной олимпиаде по истории культуры Кубани, что способствует к интересу  </w:t>
      </w:r>
      <w:r w:rsidR="00D46BFC" w:rsidRPr="004F1A22">
        <w:rPr>
          <w:rFonts w:ascii="Times New Roman" w:hAnsi="Times New Roman" w:cs="Times New Roman"/>
          <w:sz w:val="28"/>
          <w:szCs w:val="28"/>
        </w:rPr>
        <w:t xml:space="preserve"> </w:t>
      </w:r>
      <w:r w:rsidRPr="004F1A22">
        <w:rPr>
          <w:rFonts w:ascii="Times New Roman" w:hAnsi="Times New Roman" w:cs="Times New Roman"/>
          <w:sz w:val="28"/>
          <w:szCs w:val="28"/>
        </w:rPr>
        <w:t>и любви к истории родного края, малой Родины.</w:t>
      </w:r>
    </w:p>
    <w:p w:rsidR="00394E05" w:rsidRPr="004F1A22" w:rsidRDefault="00394E05" w:rsidP="004F1A22">
      <w:pPr>
        <w:shd w:val="clear" w:color="auto" w:fill="FDFE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22">
        <w:rPr>
          <w:rFonts w:ascii="Times New Roman" w:hAnsi="Times New Roman" w:cs="Times New Roman"/>
          <w:sz w:val="28"/>
          <w:szCs w:val="28"/>
        </w:rPr>
        <w:t> </w:t>
      </w:r>
      <w:r w:rsidR="00D46BFC" w:rsidRPr="004F1A22">
        <w:rPr>
          <w:rFonts w:ascii="Times New Roman" w:hAnsi="Times New Roman" w:cs="Times New Roman"/>
          <w:sz w:val="28"/>
          <w:szCs w:val="28"/>
        </w:rPr>
        <w:t xml:space="preserve">       В целях патриотического   воспитания организовываются экскурсии, например в</w:t>
      </w:r>
      <w:r w:rsidR="00D46BFC" w:rsidRPr="004F1A22">
        <w:rPr>
          <w:rFonts w:ascii="Times New Roman" w:eastAsiaTheme="minorEastAsia" w:hAnsi="Times New Roman" w:cs="Times New Roman"/>
          <w:color w:val="000000"/>
          <w:kern w:val="24"/>
          <w:sz w:val="28"/>
          <w:szCs w:val="28"/>
        </w:rPr>
        <w:t xml:space="preserve"> </w:t>
      </w:r>
      <w:r w:rsidR="00D46BFC" w:rsidRPr="004F1A22">
        <w:rPr>
          <w:rFonts w:ascii="Times New Roman" w:hAnsi="Times New Roman" w:cs="Times New Roman"/>
          <w:sz w:val="28"/>
          <w:szCs w:val="28"/>
        </w:rPr>
        <w:t>мультимедийный исторический парк</w:t>
      </w:r>
      <w:proofErr w:type="gramStart"/>
      <w:r w:rsidR="00D46BFC" w:rsidRPr="004F1A22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="00D46BFC" w:rsidRPr="004F1A22">
        <w:rPr>
          <w:rFonts w:ascii="Times New Roman" w:hAnsi="Times New Roman" w:cs="Times New Roman"/>
          <w:sz w:val="28"/>
          <w:szCs w:val="28"/>
        </w:rPr>
        <w:t xml:space="preserve"> Россия – моя история» в  Краснодаре.  Студенты смогли посмотреть четыре экспозиционных зала, посвященных различным историческим эпохам: «Рюриковичи», «Романовы», «От великих потрясений к Великой Победе» и «Россия- Моя история».</w:t>
      </w:r>
    </w:p>
    <w:p w:rsidR="008666E7" w:rsidRPr="004F1A22" w:rsidRDefault="00D46BFC" w:rsidP="004F1A22">
      <w:pPr>
        <w:shd w:val="clear" w:color="auto" w:fill="FDFE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1A22">
        <w:rPr>
          <w:rFonts w:ascii="Times New Roman" w:hAnsi="Times New Roman" w:cs="Times New Roman"/>
          <w:sz w:val="28"/>
          <w:szCs w:val="28"/>
        </w:rPr>
        <w:t xml:space="preserve">        Но главное место в патриотическом воспитании занимает Великая Отечественная война. 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394E05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жегодно проводятся </w:t>
      </w:r>
      <w:r w:rsidR="00394E05" w:rsidRPr="004F1A2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встречи</w:t>
      </w:r>
      <w:r w:rsidR="00394E05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ветера</w:t>
      </w:r>
      <w:r w:rsidR="00394E05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нами Великой Отечественной Войны, тружениками тыла. 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интересные </w:t>
      </w:r>
      <w:r w:rsidR="00744334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эмоциональные 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рассказы о войне, о мужестве и героизме советских солдат, о маршалах Победы студенты внимательно слушают</w:t>
      </w:r>
      <w:r w:rsidR="00744334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такие встречи на конкретном материале раскрывают мысль о том, что борьба, которую вёл советский народ против гитлеровской Германии и её союзников, была борьбой за буду</w:t>
      </w:r>
      <w:r w:rsidR="007E1F48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щее не только советского народа.</w:t>
      </w:r>
      <w:r w:rsidR="00744334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C6994" w:rsidRPr="004F1A22" w:rsidRDefault="007E1F48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   </w:t>
      </w:r>
      <w:r w:rsidR="002C5AA1"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</w:t>
      </w: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Активное участие принимают наши студенты </w:t>
      </w: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городских и районных мероприятиях, посвященных Дню Победы, Дню освобождения г. Крымска от немецко-фашистских захватчиков:</w:t>
      </w:r>
    </w:p>
    <w:p w:rsidR="007E1F48" w:rsidRPr="004F1A22" w:rsidRDefault="007E1F4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Районная викторина «Знаешь ли ты маршалов Победы?» -1 место</w:t>
      </w:r>
    </w:p>
    <w:p w:rsidR="007E1F48" w:rsidRPr="004F1A22" w:rsidRDefault="007E1F4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Военно-исторический конкурс «Наша общая победа», посвящённый 75 –й годовщине полного освобождения </w:t>
      </w:r>
      <w:r w:rsidR="001A1436"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города Ленинграда от фашистской блокады </w:t>
      </w: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- 2-е место</w:t>
      </w:r>
    </w:p>
    <w:p w:rsidR="001A1436" w:rsidRPr="004F1A22" w:rsidRDefault="001A1436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Краевой смотр-конкурс рефератов «Родная улица моя» о тех героях, именами которых названы улицы города Крымска</w:t>
      </w:r>
    </w:p>
    <w:p w:rsidR="00097758" w:rsidRPr="004F1A22" w:rsidRDefault="0009775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Научно-практическая конференция «Военная история России» к 75-летию освобождения Краснодарского края от немецко-фашистских захватчиков»</w:t>
      </w:r>
    </w:p>
    <w:p w:rsidR="00097758" w:rsidRPr="004F1A22" w:rsidRDefault="0009775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lastRenderedPageBreak/>
        <w:t xml:space="preserve">Литературный час «Стихи и песни о войне». </w:t>
      </w:r>
      <w:r w:rsidR="002C5AA1"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 читальном </w:t>
      </w:r>
      <w:proofErr w:type="gramStart"/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зале  МБУ</w:t>
      </w:r>
      <w:proofErr w:type="gramEnd"/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«Крымской  меж поселенческой  районной  библиотеки» </w:t>
      </w:r>
    </w:p>
    <w:p w:rsidR="00097758" w:rsidRPr="004F1A22" w:rsidRDefault="0009775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Встреча Ретро-поезда «Победа» на станции Крымская</w:t>
      </w:r>
    </w:p>
    <w:p w:rsidR="00097758" w:rsidRPr="004F1A22" w:rsidRDefault="0009775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5 апреля 2018 года студенты Крымского индустриально-строительного техникума приняли участие в торжественном мероприятии, посвященном Прорыву Голубой линии, которое состоялось на мемориальном комплексе "Вечный огонь" по ул. Свердлова.</w:t>
      </w:r>
    </w:p>
    <w:p w:rsidR="00097758" w:rsidRPr="004F1A22" w:rsidRDefault="00097758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Студенты КИСТ посетили выставку в здании МБУ Крымского краеведческого музея «Имена, прославившие Россию»</w:t>
      </w:r>
    </w:p>
    <w:p w:rsidR="002C5AA1" w:rsidRPr="004F1A22" w:rsidRDefault="002C5AA1" w:rsidP="004F1A22">
      <w:pPr>
        <w:pStyle w:val="a7"/>
        <w:numPr>
          <w:ilvl w:val="0"/>
          <w:numId w:val="31"/>
        </w:num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Ежегодно в нашем техникуме </w:t>
      </w:r>
      <w:proofErr w:type="gramStart"/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проводится  месячник</w:t>
      </w:r>
      <w:proofErr w:type="gramEnd"/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оборонно-массовой и военно-патриотической работы. Так была организована выездная выставка </w:t>
      </w:r>
      <w:proofErr w:type="gramStart"/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музея  боевой</w:t>
      </w:r>
      <w:proofErr w:type="gramEnd"/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 славы "Прорыв голубой линии".</w:t>
      </w:r>
    </w:p>
    <w:p w:rsidR="002C5AA1" w:rsidRPr="004F1A22" w:rsidRDefault="002C5AA1" w:rsidP="004F1A22">
      <w:pPr>
        <w:pStyle w:val="a7"/>
        <w:numPr>
          <w:ilvl w:val="0"/>
          <w:numId w:val="31"/>
        </w:numPr>
        <w:shd w:val="clear" w:color="auto" w:fill="FDFEFF"/>
        <w:spacing w:after="0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Участие в шествии «БЕССМЕРТНЫЙ ПОЛК»</w:t>
      </w:r>
    </w:p>
    <w:p w:rsidR="000A09AD" w:rsidRPr="004F1A22" w:rsidRDefault="008B4A72" w:rsidP="004F1A22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  <w:r w:rsidR="000A09AD"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День Победы как всенародный праздник был установлен Президиумом Верховного Совета СССР 8 мая 1945 года. Страшная, безмерно жестокая война длилась 1418 дней и ночей. Путь к этой Великой Победе был долгим и суровым испытанием. Она была завоёвана беспримерным мужеством, боевым мастерством и героизмом советских воинов на полях сражений, самоотверженной борьбой партизан и подпольщиков за линией фронта, каждодневным трудовым подвигом работников тыла, объединёнными усилиями антигитлеровской коалиции и антифашистского движения.</w:t>
      </w:r>
    </w:p>
    <w:p w:rsidR="00097758" w:rsidRPr="004F1A22" w:rsidRDefault="00097758" w:rsidP="004F1A22">
      <w:pPr>
        <w:pStyle w:val="a7"/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 </w:t>
      </w:r>
      <w:r w:rsidR="004F1A22" w:rsidRPr="004F1A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Итак, подводя итоги, хотелось бы отметить, что в решении проблем гражданско-патриотического воспитания современного поколения должна в первую очередь принимать участие сама молодежь, осознавая всю важность своего участия в жизни Родины, любить, знать и уважать ее культуру, традиции и историю. Однако направлять действия молодежи в нужное русло должно как государство, так семья, школа и вуз. И их основная задача заключается во взаимодействии с целью </w:t>
      </w:r>
      <w:r w:rsidR="004F1A22" w:rsidRPr="004F1A2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формирования национального самосознания, гражданственности и патриотизма у современной молодежи.</w:t>
      </w:r>
    </w:p>
    <w:p w:rsidR="00097758" w:rsidRPr="004F1A22" w:rsidRDefault="00097758" w:rsidP="004F1A22">
      <w:pPr>
        <w:pStyle w:val="a7"/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</w:p>
    <w:p w:rsidR="001C6994" w:rsidRPr="004F1A22" w:rsidRDefault="001C6994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519" w:rsidRPr="004F1A22" w:rsidRDefault="00555519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519" w:rsidRPr="004F1A22" w:rsidRDefault="00555519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519" w:rsidRPr="004F1A22" w:rsidRDefault="00555519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55519" w:rsidRPr="004F1A22" w:rsidRDefault="00555519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3D44" w:rsidRPr="004F1A22" w:rsidRDefault="00333BC4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  <w:r w:rsidRPr="004F1A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</w:p>
    <w:p w:rsidR="00BD3D44" w:rsidRPr="004F1A22" w:rsidRDefault="00BD3D44" w:rsidP="004F1A22">
      <w:pPr>
        <w:shd w:val="clear" w:color="auto" w:fill="FDFEFF"/>
        <w:spacing w:before="150" w:after="225" w:line="360" w:lineRule="auto"/>
        <w:jc w:val="both"/>
        <w:rPr>
          <w:rFonts w:ascii="Times New Roman" w:eastAsia="Times New Roman" w:hAnsi="Times New Roman" w:cs="Times New Roman"/>
          <w:color w:val="646464"/>
          <w:sz w:val="28"/>
          <w:szCs w:val="28"/>
          <w:lang w:eastAsia="ru-RU"/>
        </w:rPr>
      </w:pPr>
    </w:p>
    <w:p w:rsidR="00061CCB" w:rsidRPr="00061CCB" w:rsidRDefault="00061CCB" w:rsidP="00061CCB">
      <w:pPr>
        <w:shd w:val="clear" w:color="auto" w:fill="FDFEFF"/>
        <w:spacing w:before="150" w:after="225" w:line="240" w:lineRule="auto"/>
        <w:rPr>
          <w:rFonts w:ascii="Arial" w:eastAsia="Times New Roman" w:hAnsi="Arial" w:cs="Arial"/>
          <w:color w:val="646464"/>
          <w:sz w:val="18"/>
          <w:szCs w:val="18"/>
          <w:lang w:eastAsia="ru-RU"/>
        </w:rPr>
      </w:pPr>
      <w:r w:rsidRPr="00061CCB">
        <w:rPr>
          <w:rFonts w:ascii="Arial" w:eastAsia="Times New Roman" w:hAnsi="Arial" w:cs="Arial"/>
          <w:color w:val="646464"/>
          <w:sz w:val="18"/>
          <w:szCs w:val="18"/>
          <w:lang w:eastAsia="ru-RU"/>
        </w:rPr>
        <w:t> </w:t>
      </w:r>
    </w:p>
    <w:p w:rsidR="00386544" w:rsidRPr="00386544" w:rsidRDefault="00386544" w:rsidP="00386544">
      <w:pPr>
        <w:shd w:val="clear" w:color="auto" w:fill="FDFEFF"/>
        <w:spacing w:before="150" w:after="225" w:line="270" w:lineRule="atLeast"/>
        <w:jc w:val="center"/>
        <w:rPr>
          <w:rFonts w:ascii="Arial" w:eastAsia="Times New Roman" w:hAnsi="Arial" w:cs="Arial"/>
          <w:color w:val="646464"/>
          <w:sz w:val="18"/>
          <w:szCs w:val="18"/>
          <w:lang w:eastAsia="ru-RU"/>
        </w:rPr>
      </w:pPr>
    </w:p>
    <w:p w:rsidR="00386544" w:rsidRPr="00386544" w:rsidRDefault="00386544" w:rsidP="00386544">
      <w:pPr>
        <w:shd w:val="clear" w:color="auto" w:fill="FDFEFF"/>
        <w:spacing w:before="150" w:after="225" w:line="270" w:lineRule="atLeast"/>
        <w:rPr>
          <w:rFonts w:ascii="Arial" w:eastAsia="Times New Roman" w:hAnsi="Arial" w:cs="Arial"/>
          <w:color w:val="646464"/>
          <w:sz w:val="18"/>
          <w:szCs w:val="18"/>
          <w:lang w:eastAsia="ru-RU"/>
        </w:rPr>
      </w:pPr>
      <w:r w:rsidRPr="003865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           </w:t>
      </w:r>
    </w:p>
    <w:p w:rsidR="00386544" w:rsidRPr="00386544" w:rsidRDefault="00386544" w:rsidP="00386544">
      <w:pPr>
        <w:shd w:val="clear" w:color="auto" w:fill="FDFEFF"/>
        <w:spacing w:before="150" w:after="225" w:line="270" w:lineRule="atLeast"/>
        <w:jc w:val="center"/>
        <w:rPr>
          <w:rFonts w:ascii="Arial" w:eastAsia="Times New Roman" w:hAnsi="Arial" w:cs="Arial"/>
          <w:color w:val="646464"/>
          <w:sz w:val="18"/>
          <w:szCs w:val="18"/>
          <w:lang w:eastAsia="ru-RU"/>
        </w:rPr>
      </w:pPr>
      <w:r w:rsidRPr="00386544">
        <w:rPr>
          <w:rFonts w:ascii="Arial" w:eastAsia="Times New Roman" w:hAnsi="Arial" w:cs="Arial"/>
          <w:color w:val="646464"/>
          <w:sz w:val="18"/>
          <w:szCs w:val="18"/>
          <w:lang w:eastAsia="ru-RU"/>
        </w:rPr>
        <w:t> </w:t>
      </w: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1C6994" w:rsidRPr="00061CCB" w:rsidRDefault="001C6994" w:rsidP="001C6994">
      <w:pPr>
        <w:shd w:val="clear" w:color="auto" w:fill="FDFEFF"/>
        <w:spacing w:before="150" w:after="225" w:line="240" w:lineRule="auto"/>
        <w:jc w:val="both"/>
        <w:rPr>
          <w:rFonts w:ascii="Arial" w:eastAsia="Times New Roman" w:hAnsi="Arial" w:cs="Arial"/>
          <w:color w:val="646464"/>
          <w:sz w:val="18"/>
          <w:szCs w:val="1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61CCB" w:rsidRDefault="00061CCB" w:rsidP="007F3CE2">
      <w:pPr>
        <w:shd w:val="clear" w:color="auto" w:fill="FFFFFF"/>
        <w:spacing w:after="0" w:line="240" w:lineRule="auto"/>
        <w:ind w:firstLine="18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C5AA1" w:rsidRPr="007F3CE2" w:rsidRDefault="007F3CE2" w:rsidP="002C5AA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                                  </w:t>
      </w:r>
    </w:p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F07EBB" w:rsidRDefault="00F07EBB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p w:rsidR="0099121E" w:rsidRDefault="0099121E" w:rsidP="007F3CE2"/>
    <w:sectPr w:rsidR="0099121E" w:rsidSect="008528E2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3988" w:rsidRDefault="00C13988" w:rsidP="00741331">
      <w:pPr>
        <w:spacing w:after="0" w:line="240" w:lineRule="auto"/>
      </w:pPr>
      <w:r>
        <w:separator/>
      </w:r>
    </w:p>
  </w:endnote>
  <w:endnote w:type="continuationSeparator" w:id="0">
    <w:p w:rsidR="00C13988" w:rsidRDefault="00C13988" w:rsidP="00741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40090484"/>
      <w:docPartObj>
        <w:docPartGallery w:val="Page Numbers (Bottom of Page)"/>
        <w:docPartUnique/>
      </w:docPartObj>
    </w:sdtPr>
    <w:sdtEndPr/>
    <w:sdtContent>
      <w:p w:rsidR="00741331" w:rsidRDefault="00741331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5F72">
          <w:rPr>
            <w:noProof/>
          </w:rPr>
          <w:t>6</w:t>
        </w:r>
        <w:r>
          <w:fldChar w:fldCharType="end"/>
        </w:r>
      </w:p>
    </w:sdtContent>
  </w:sdt>
  <w:p w:rsidR="00741331" w:rsidRDefault="0074133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3988" w:rsidRDefault="00C13988" w:rsidP="00741331">
      <w:pPr>
        <w:spacing w:after="0" w:line="240" w:lineRule="auto"/>
      </w:pPr>
      <w:r>
        <w:separator/>
      </w:r>
    </w:p>
  </w:footnote>
  <w:footnote w:type="continuationSeparator" w:id="0">
    <w:p w:rsidR="00C13988" w:rsidRDefault="00C13988" w:rsidP="007413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BC50B4"/>
    <w:multiLevelType w:val="multilevel"/>
    <w:tmpl w:val="BC5A7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215684"/>
    <w:multiLevelType w:val="multilevel"/>
    <w:tmpl w:val="9A2E67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EC20B2"/>
    <w:multiLevelType w:val="multilevel"/>
    <w:tmpl w:val="F0523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D325F59"/>
    <w:multiLevelType w:val="hybridMultilevel"/>
    <w:tmpl w:val="30A6D8D6"/>
    <w:lvl w:ilvl="0" w:tplc="6488451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EB20333"/>
    <w:multiLevelType w:val="multilevel"/>
    <w:tmpl w:val="B6D8F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D7480"/>
    <w:multiLevelType w:val="multilevel"/>
    <w:tmpl w:val="5DEC9FD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4791D63"/>
    <w:multiLevelType w:val="multilevel"/>
    <w:tmpl w:val="4BDC9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E1F36E1"/>
    <w:multiLevelType w:val="multilevel"/>
    <w:tmpl w:val="37D8B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E7400CB"/>
    <w:multiLevelType w:val="multilevel"/>
    <w:tmpl w:val="418A9C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0633264"/>
    <w:multiLevelType w:val="multilevel"/>
    <w:tmpl w:val="C61A7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4B439DD"/>
    <w:multiLevelType w:val="multilevel"/>
    <w:tmpl w:val="37704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82535B"/>
    <w:multiLevelType w:val="multilevel"/>
    <w:tmpl w:val="0C2A0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706B91"/>
    <w:multiLevelType w:val="multilevel"/>
    <w:tmpl w:val="E1A4D9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7380DDF"/>
    <w:multiLevelType w:val="multilevel"/>
    <w:tmpl w:val="92A67D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78764BA"/>
    <w:multiLevelType w:val="multilevel"/>
    <w:tmpl w:val="10DAED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9D674E9"/>
    <w:multiLevelType w:val="multilevel"/>
    <w:tmpl w:val="CE9E0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F67282"/>
    <w:multiLevelType w:val="multilevel"/>
    <w:tmpl w:val="8E4C6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4331FDA"/>
    <w:multiLevelType w:val="multilevel"/>
    <w:tmpl w:val="42762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72F2A7B"/>
    <w:multiLevelType w:val="multilevel"/>
    <w:tmpl w:val="C94E6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91E368A"/>
    <w:multiLevelType w:val="multilevel"/>
    <w:tmpl w:val="10364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E90430C"/>
    <w:multiLevelType w:val="hybridMultilevel"/>
    <w:tmpl w:val="7A185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3A35DB"/>
    <w:multiLevelType w:val="hybridMultilevel"/>
    <w:tmpl w:val="8DE87F12"/>
    <w:lvl w:ilvl="0" w:tplc="474A6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48B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C041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602F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C4B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F2A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369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8608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88A8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7C036C6"/>
    <w:multiLevelType w:val="multilevel"/>
    <w:tmpl w:val="ED86F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291D95"/>
    <w:multiLevelType w:val="hybridMultilevel"/>
    <w:tmpl w:val="114E1D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216DD2"/>
    <w:multiLevelType w:val="multilevel"/>
    <w:tmpl w:val="ADA05B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F9F0272"/>
    <w:multiLevelType w:val="hybridMultilevel"/>
    <w:tmpl w:val="0DA284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6A0628"/>
    <w:multiLevelType w:val="multilevel"/>
    <w:tmpl w:val="9C68C8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4E7C77"/>
    <w:multiLevelType w:val="multilevel"/>
    <w:tmpl w:val="8BBAF4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6072E63"/>
    <w:multiLevelType w:val="multilevel"/>
    <w:tmpl w:val="A86A9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2E6D48"/>
    <w:multiLevelType w:val="multilevel"/>
    <w:tmpl w:val="6D105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9C97412"/>
    <w:multiLevelType w:val="multilevel"/>
    <w:tmpl w:val="3EEA0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4"/>
  </w:num>
  <w:num w:numId="2">
    <w:abstractNumId w:val="9"/>
  </w:num>
  <w:num w:numId="3">
    <w:abstractNumId w:val="0"/>
  </w:num>
  <w:num w:numId="4">
    <w:abstractNumId w:val="5"/>
  </w:num>
  <w:num w:numId="5">
    <w:abstractNumId w:val="16"/>
  </w:num>
  <w:num w:numId="6">
    <w:abstractNumId w:val="4"/>
  </w:num>
  <w:num w:numId="7">
    <w:abstractNumId w:val="29"/>
  </w:num>
  <w:num w:numId="8">
    <w:abstractNumId w:val="27"/>
  </w:num>
  <w:num w:numId="9">
    <w:abstractNumId w:val="18"/>
  </w:num>
  <w:num w:numId="10">
    <w:abstractNumId w:val="17"/>
  </w:num>
  <w:num w:numId="11">
    <w:abstractNumId w:val="2"/>
  </w:num>
  <w:num w:numId="12">
    <w:abstractNumId w:val="30"/>
  </w:num>
  <w:num w:numId="13">
    <w:abstractNumId w:val="6"/>
  </w:num>
  <w:num w:numId="14">
    <w:abstractNumId w:val="7"/>
  </w:num>
  <w:num w:numId="15">
    <w:abstractNumId w:val="10"/>
  </w:num>
  <w:num w:numId="16">
    <w:abstractNumId w:val="13"/>
  </w:num>
  <w:num w:numId="17">
    <w:abstractNumId w:val="26"/>
  </w:num>
  <w:num w:numId="18">
    <w:abstractNumId w:val="11"/>
  </w:num>
  <w:num w:numId="19">
    <w:abstractNumId w:val="22"/>
  </w:num>
  <w:num w:numId="20">
    <w:abstractNumId w:val="8"/>
  </w:num>
  <w:num w:numId="21">
    <w:abstractNumId w:val="19"/>
  </w:num>
  <w:num w:numId="22">
    <w:abstractNumId w:val="15"/>
  </w:num>
  <w:num w:numId="23">
    <w:abstractNumId w:val="1"/>
  </w:num>
  <w:num w:numId="24">
    <w:abstractNumId w:val="14"/>
  </w:num>
  <w:num w:numId="25">
    <w:abstractNumId w:val="12"/>
  </w:num>
  <w:num w:numId="26">
    <w:abstractNumId w:val="28"/>
  </w:num>
  <w:num w:numId="27">
    <w:abstractNumId w:val="3"/>
  </w:num>
  <w:num w:numId="28">
    <w:abstractNumId w:val="23"/>
  </w:num>
  <w:num w:numId="29">
    <w:abstractNumId w:val="20"/>
  </w:num>
  <w:num w:numId="30">
    <w:abstractNumId w:val="21"/>
  </w:num>
  <w:num w:numId="3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D72"/>
    <w:rsid w:val="00061CCB"/>
    <w:rsid w:val="00076AA5"/>
    <w:rsid w:val="0008022B"/>
    <w:rsid w:val="00097758"/>
    <w:rsid w:val="000A09AD"/>
    <w:rsid w:val="00104D72"/>
    <w:rsid w:val="0012323A"/>
    <w:rsid w:val="001A1436"/>
    <w:rsid w:val="001C038B"/>
    <w:rsid w:val="001C6994"/>
    <w:rsid w:val="00255FC5"/>
    <w:rsid w:val="00291591"/>
    <w:rsid w:val="002C5AA1"/>
    <w:rsid w:val="00333BC4"/>
    <w:rsid w:val="003349FE"/>
    <w:rsid w:val="00386544"/>
    <w:rsid w:val="00394E05"/>
    <w:rsid w:val="003E4527"/>
    <w:rsid w:val="00485DF8"/>
    <w:rsid w:val="00486668"/>
    <w:rsid w:val="004F1A22"/>
    <w:rsid w:val="00555519"/>
    <w:rsid w:val="005A7982"/>
    <w:rsid w:val="006B5BA5"/>
    <w:rsid w:val="00741331"/>
    <w:rsid w:val="00744334"/>
    <w:rsid w:val="007D6485"/>
    <w:rsid w:val="007E1F48"/>
    <w:rsid w:val="007E5F72"/>
    <w:rsid w:val="007F3CE2"/>
    <w:rsid w:val="008528E2"/>
    <w:rsid w:val="008666E7"/>
    <w:rsid w:val="00883FE1"/>
    <w:rsid w:val="008B4A72"/>
    <w:rsid w:val="0090616D"/>
    <w:rsid w:val="0099121E"/>
    <w:rsid w:val="00AA5768"/>
    <w:rsid w:val="00B2307C"/>
    <w:rsid w:val="00B7379A"/>
    <w:rsid w:val="00B9085B"/>
    <w:rsid w:val="00BA65D9"/>
    <w:rsid w:val="00BD3D44"/>
    <w:rsid w:val="00C13988"/>
    <w:rsid w:val="00D016D9"/>
    <w:rsid w:val="00D17BB6"/>
    <w:rsid w:val="00D46BFC"/>
    <w:rsid w:val="00DD24BE"/>
    <w:rsid w:val="00E61FB9"/>
    <w:rsid w:val="00F03ABE"/>
    <w:rsid w:val="00F07EBB"/>
    <w:rsid w:val="00F71732"/>
    <w:rsid w:val="00FE6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C9F9EA-C14E-462A-A851-42D5456AE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2323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F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7F3CE2"/>
  </w:style>
  <w:style w:type="character" w:customStyle="1" w:styleId="c8">
    <w:name w:val="c8"/>
    <w:basedOn w:val="a0"/>
    <w:rsid w:val="007F3CE2"/>
  </w:style>
  <w:style w:type="character" w:customStyle="1" w:styleId="c20">
    <w:name w:val="c20"/>
    <w:basedOn w:val="a0"/>
    <w:rsid w:val="007F3CE2"/>
  </w:style>
  <w:style w:type="character" w:customStyle="1" w:styleId="c18">
    <w:name w:val="c18"/>
    <w:basedOn w:val="a0"/>
    <w:rsid w:val="007F3CE2"/>
  </w:style>
  <w:style w:type="character" w:customStyle="1" w:styleId="c13">
    <w:name w:val="c13"/>
    <w:basedOn w:val="a0"/>
    <w:rsid w:val="007F3CE2"/>
  </w:style>
  <w:style w:type="character" w:customStyle="1" w:styleId="c26">
    <w:name w:val="c26"/>
    <w:basedOn w:val="a0"/>
    <w:rsid w:val="007F3CE2"/>
  </w:style>
  <w:style w:type="paragraph" w:customStyle="1" w:styleId="c3">
    <w:name w:val="c3"/>
    <w:basedOn w:val="a"/>
    <w:rsid w:val="007F3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F3CE2"/>
  </w:style>
  <w:style w:type="paragraph" w:customStyle="1" w:styleId="c35">
    <w:name w:val="c35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F07EBB"/>
  </w:style>
  <w:style w:type="paragraph" w:customStyle="1" w:styleId="c14">
    <w:name w:val="c14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F07EBB"/>
  </w:style>
  <w:style w:type="paragraph" w:customStyle="1" w:styleId="c9">
    <w:name w:val="c9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">
    <w:name w:val="c10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1">
    <w:name w:val="c11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5">
    <w:name w:val="c45"/>
    <w:basedOn w:val="a"/>
    <w:rsid w:val="00F07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991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2323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4">
    <w:name w:val="Hyperlink"/>
    <w:basedOn w:val="a0"/>
    <w:uiPriority w:val="99"/>
    <w:semiHidden/>
    <w:unhideWhenUsed/>
    <w:rsid w:val="0012323A"/>
    <w:rPr>
      <w:color w:val="0000FF"/>
      <w:u w:val="single"/>
    </w:rPr>
  </w:style>
  <w:style w:type="character" w:styleId="a5">
    <w:name w:val="Emphasis"/>
    <w:basedOn w:val="a0"/>
    <w:uiPriority w:val="20"/>
    <w:qFormat/>
    <w:rsid w:val="0012323A"/>
    <w:rPr>
      <w:i/>
      <w:iCs/>
    </w:rPr>
  </w:style>
  <w:style w:type="character" w:styleId="a6">
    <w:name w:val="Strong"/>
    <w:basedOn w:val="a0"/>
    <w:uiPriority w:val="22"/>
    <w:qFormat/>
    <w:rsid w:val="0012323A"/>
    <w:rPr>
      <w:b/>
      <w:bCs/>
    </w:rPr>
  </w:style>
  <w:style w:type="character" w:customStyle="1" w:styleId="full-screen-content-activate">
    <w:name w:val="full-screen-content-activate"/>
    <w:basedOn w:val="a0"/>
    <w:rsid w:val="0012323A"/>
  </w:style>
  <w:style w:type="character" w:customStyle="1" w:styleId="2">
    <w:name w:val="Основной текст (2)_"/>
    <w:basedOn w:val="a0"/>
    <w:link w:val="20"/>
    <w:locked/>
    <w:rsid w:val="008528E2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8E2"/>
    <w:pPr>
      <w:widowControl w:val="0"/>
      <w:shd w:val="clear" w:color="auto" w:fill="FFFFFF"/>
      <w:spacing w:after="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7">
    <w:name w:val="List Paragraph"/>
    <w:basedOn w:val="a"/>
    <w:uiPriority w:val="34"/>
    <w:qFormat/>
    <w:rsid w:val="00BD3D44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7413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41331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741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1331"/>
  </w:style>
  <w:style w:type="paragraph" w:styleId="ac">
    <w:name w:val="footer"/>
    <w:basedOn w:val="a"/>
    <w:link w:val="ad"/>
    <w:uiPriority w:val="99"/>
    <w:unhideWhenUsed/>
    <w:rsid w:val="007413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413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8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3096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5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115257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9595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519591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5727407">
              <w:marLeft w:val="0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82">
              <w:blockQuote w:val="1"/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516645">
                  <w:blockQuote w:val="1"/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102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7526636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44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4707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7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324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4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924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6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36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0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4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0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2688A-80CF-45D9-A49E-5F28D11E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1551</Words>
  <Characters>8845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Polina Dzheferidi</dc:creator>
  <cp:keywords/>
  <dc:description/>
  <cp:lastModifiedBy>Polina Dzheferidi</cp:lastModifiedBy>
  <cp:revision>19</cp:revision>
  <cp:lastPrinted>2019-12-11T06:43:00Z</cp:lastPrinted>
  <dcterms:created xsi:type="dcterms:W3CDTF">2019-12-05T11:36:00Z</dcterms:created>
  <dcterms:modified xsi:type="dcterms:W3CDTF">2020-02-11T10:27:00Z</dcterms:modified>
</cp:coreProperties>
</file>